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8A8E5" w14:textId="77777777" w:rsidR="006526AA" w:rsidRDefault="00FA4712">
      <w:pPr>
        <w:contextualSpacing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noProof/>
          <w:color w:val="E36C0A" w:themeColor="accent6" w:themeShade="BF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2627F5A7" wp14:editId="4B1EBE4F">
            <wp:simplePos x="0" y="0"/>
            <wp:positionH relativeFrom="column">
              <wp:posOffset>-66040</wp:posOffset>
            </wp:positionH>
            <wp:positionV relativeFrom="paragraph">
              <wp:posOffset>-328295</wp:posOffset>
            </wp:positionV>
            <wp:extent cx="1683385" cy="758190"/>
            <wp:effectExtent l="0" t="0" r="0" b="0"/>
            <wp:wrapThrough wrapText="bothSides">
              <wp:wrapPolygon edited="0">
                <wp:start x="0" y="0"/>
                <wp:lineTo x="0" y="21166"/>
                <wp:lineTo x="21266" y="21166"/>
                <wp:lineTo x="21266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7ABD" w:rsidRPr="009D6169">
        <w:rPr>
          <w:color w:val="E36C0A" w:themeColor="accent6" w:themeShade="BF"/>
          <w:sz w:val="48"/>
          <w:szCs w:val="48"/>
        </w:rPr>
        <w:t xml:space="preserve">   </w:t>
      </w:r>
    </w:p>
    <w:p w14:paraId="487446A0" w14:textId="77777777" w:rsidR="00F719C7" w:rsidRPr="00577060" w:rsidRDefault="00F719C7">
      <w:pPr>
        <w:contextualSpacing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2FC639E0" w14:textId="77777777" w:rsidR="00FA4712" w:rsidRPr="000138C5" w:rsidRDefault="00FA4712" w:rsidP="00577060">
      <w:pPr>
        <w:contextualSpacing/>
        <w:jc w:val="both"/>
        <w:rPr>
          <w:rFonts w:ascii="Bodoni MT" w:hAnsi="Bodoni MT" w:cs="Arial"/>
          <w:sz w:val="32"/>
          <w:szCs w:val="32"/>
        </w:rPr>
      </w:pPr>
    </w:p>
    <w:p w14:paraId="62A7005E" w14:textId="77777777" w:rsidR="006108BF" w:rsidRPr="000138C5" w:rsidRDefault="006108BF" w:rsidP="00577060">
      <w:pPr>
        <w:contextualSpacing/>
        <w:jc w:val="both"/>
        <w:rPr>
          <w:rFonts w:ascii="Bodoni MT" w:hAnsi="Bodoni MT" w:cs="Times New Roman"/>
          <w:sz w:val="20"/>
          <w:szCs w:val="20"/>
        </w:rPr>
      </w:pPr>
    </w:p>
    <w:p w14:paraId="3BC6069E" w14:textId="77777777" w:rsidR="009A6331" w:rsidRPr="000334A6" w:rsidRDefault="00FA4712" w:rsidP="0003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doni MT" w:hAnsi="Bodoni MT" w:cs="Times New Roman"/>
          <w:sz w:val="24"/>
          <w:szCs w:val="24"/>
        </w:rPr>
      </w:pPr>
      <w:r w:rsidRPr="000334A6">
        <w:rPr>
          <w:rFonts w:ascii="Bodoni MT" w:hAnsi="Bodoni MT" w:cs="Times New Roman"/>
          <w:b/>
          <w:sz w:val="24"/>
          <w:szCs w:val="24"/>
          <w:u w:val="single"/>
        </w:rPr>
        <w:t>Offre d’emploi</w:t>
      </w:r>
      <w:r w:rsidR="009A6331" w:rsidRPr="000334A6">
        <w:rPr>
          <w:rFonts w:ascii="Bodoni MT" w:hAnsi="Bodoni MT" w:cs="Times New Roman"/>
          <w:sz w:val="24"/>
          <w:szCs w:val="24"/>
        </w:rPr>
        <w:t> : Technicien(ne) d’intervention</w:t>
      </w:r>
      <w:r w:rsidR="00C86625" w:rsidRPr="000334A6">
        <w:rPr>
          <w:rFonts w:ascii="Bodoni MT" w:hAnsi="Bodoni MT" w:cs="Times New Roman"/>
          <w:sz w:val="24"/>
          <w:szCs w:val="24"/>
        </w:rPr>
        <w:t xml:space="preserve"> Sociale et </w:t>
      </w:r>
      <w:r w:rsidR="009A6331" w:rsidRPr="000334A6">
        <w:rPr>
          <w:rFonts w:ascii="Bodoni MT" w:hAnsi="Bodoni MT" w:cs="Times New Roman"/>
          <w:sz w:val="24"/>
          <w:szCs w:val="24"/>
        </w:rPr>
        <w:t xml:space="preserve"> familiale</w:t>
      </w:r>
      <w:r w:rsidR="00C86625" w:rsidRPr="000334A6">
        <w:rPr>
          <w:rFonts w:ascii="Bodoni MT" w:hAnsi="Bodoni MT" w:cs="Times New Roman"/>
          <w:sz w:val="24"/>
          <w:szCs w:val="24"/>
        </w:rPr>
        <w:t xml:space="preserve"> (</w:t>
      </w:r>
      <w:r w:rsidR="009903B1" w:rsidRPr="000334A6">
        <w:rPr>
          <w:rFonts w:ascii="Bodoni MT" w:hAnsi="Bodoni MT" w:cs="Times New Roman"/>
          <w:sz w:val="24"/>
          <w:szCs w:val="24"/>
        </w:rPr>
        <w:t>TISF)</w:t>
      </w:r>
      <w:r w:rsidR="009A6331" w:rsidRPr="000334A6">
        <w:rPr>
          <w:rFonts w:ascii="Bodoni MT" w:hAnsi="Bodoni MT" w:cs="Times New Roman"/>
          <w:sz w:val="24"/>
          <w:szCs w:val="24"/>
        </w:rPr>
        <w:t xml:space="preserve"> (H/F)</w:t>
      </w:r>
    </w:p>
    <w:p w14:paraId="36F8A787" w14:textId="77777777" w:rsidR="00577060" w:rsidRPr="000138C5" w:rsidRDefault="00577060" w:rsidP="00577060">
      <w:pPr>
        <w:spacing w:after="0"/>
        <w:contextualSpacing/>
        <w:jc w:val="both"/>
        <w:rPr>
          <w:rFonts w:ascii="Bodoni MT" w:hAnsi="Bodoni MT" w:cs="Times New Roman"/>
          <w:sz w:val="20"/>
          <w:szCs w:val="20"/>
        </w:rPr>
      </w:pPr>
    </w:p>
    <w:p w14:paraId="7C3FAE7F" w14:textId="77777777" w:rsidR="00F719C7" w:rsidRPr="000138C5" w:rsidRDefault="00F719C7" w:rsidP="00577060">
      <w:pPr>
        <w:contextualSpacing/>
        <w:jc w:val="both"/>
        <w:rPr>
          <w:rFonts w:ascii="Bodoni MT" w:hAnsi="Bodoni MT" w:cs="Times New Roman"/>
          <w:sz w:val="20"/>
          <w:szCs w:val="20"/>
        </w:rPr>
      </w:pPr>
      <w:r w:rsidRPr="000138C5">
        <w:rPr>
          <w:rFonts w:ascii="Bodoni MT" w:hAnsi="Bodoni MT" w:cs="Times New Roman"/>
          <w:sz w:val="20"/>
          <w:szCs w:val="20"/>
        </w:rPr>
        <w:t>L’Association Multi’Services à Domic</w:t>
      </w:r>
      <w:r w:rsidR="00FA4712" w:rsidRPr="000138C5">
        <w:rPr>
          <w:rFonts w:ascii="Bodoni MT" w:hAnsi="Bodoni MT" w:cs="Times New Roman"/>
          <w:sz w:val="20"/>
          <w:szCs w:val="20"/>
        </w:rPr>
        <w:t>i</w:t>
      </w:r>
      <w:r w:rsidRPr="000138C5">
        <w:rPr>
          <w:rFonts w:ascii="Bodoni MT" w:hAnsi="Bodoni MT" w:cs="Times New Roman"/>
          <w:sz w:val="20"/>
          <w:szCs w:val="20"/>
        </w:rPr>
        <w:t>le (Activité «  Service à la personne</w:t>
      </w:r>
      <w:r w:rsidR="00577060" w:rsidRPr="000138C5">
        <w:rPr>
          <w:rFonts w:ascii="Bodoni MT" w:hAnsi="Bodoni MT" w:cs="Times New Roman"/>
          <w:sz w:val="20"/>
          <w:szCs w:val="20"/>
        </w:rPr>
        <w:t> »</w:t>
      </w:r>
      <w:r w:rsidRPr="000138C5">
        <w:rPr>
          <w:rFonts w:ascii="Bodoni MT" w:hAnsi="Bodoni MT" w:cs="Times New Roman"/>
          <w:sz w:val="20"/>
          <w:szCs w:val="20"/>
        </w:rPr>
        <w:t>) recrute pour son établissement de  Villeneuve St Georges, offrant ses services aux personnes âgées, aux handicapés et aux familles.</w:t>
      </w:r>
    </w:p>
    <w:p w14:paraId="321630C7" w14:textId="77777777" w:rsidR="006277B7" w:rsidRPr="000138C5" w:rsidRDefault="006277B7" w:rsidP="00577060">
      <w:pPr>
        <w:contextualSpacing/>
        <w:jc w:val="both"/>
        <w:rPr>
          <w:rFonts w:ascii="Bodoni MT" w:hAnsi="Bodoni MT" w:cs="Times New Roman"/>
          <w:sz w:val="20"/>
          <w:szCs w:val="20"/>
        </w:rPr>
      </w:pPr>
    </w:p>
    <w:p w14:paraId="185A18D7" w14:textId="77777777" w:rsidR="006277B7" w:rsidRPr="000138C5" w:rsidRDefault="00EF0F29" w:rsidP="006277B7">
      <w:pPr>
        <w:contextualSpacing/>
        <w:jc w:val="both"/>
        <w:rPr>
          <w:rFonts w:ascii="Bodoni MT" w:hAnsi="Bodoni MT" w:cs="Times New Roman"/>
          <w:sz w:val="20"/>
          <w:szCs w:val="20"/>
        </w:rPr>
      </w:pPr>
      <w:r w:rsidRPr="000138C5">
        <w:rPr>
          <w:rFonts w:ascii="Bodoni MT" w:hAnsi="Bodoni MT" w:cs="Times New Roman"/>
          <w:sz w:val="20"/>
          <w:szCs w:val="20"/>
        </w:rPr>
        <w:t>Vous serez en charge de l’o</w:t>
      </w:r>
      <w:r w:rsidR="006277B7" w:rsidRPr="000138C5">
        <w:rPr>
          <w:rFonts w:ascii="Bodoni MT" w:hAnsi="Bodoni MT" w:cs="Times New Roman"/>
          <w:sz w:val="20"/>
          <w:szCs w:val="20"/>
        </w:rPr>
        <w:t>rganis</w:t>
      </w:r>
      <w:r w:rsidRPr="000138C5">
        <w:rPr>
          <w:rFonts w:ascii="Bodoni MT" w:hAnsi="Bodoni MT" w:cs="Times New Roman"/>
          <w:sz w:val="20"/>
          <w:szCs w:val="20"/>
        </w:rPr>
        <w:t xml:space="preserve">ation et de la réalisation </w:t>
      </w:r>
      <w:r w:rsidR="006277B7" w:rsidRPr="000138C5">
        <w:rPr>
          <w:rFonts w:ascii="Bodoni MT" w:hAnsi="Bodoni MT" w:cs="Times New Roman"/>
          <w:sz w:val="20"/>
          <w:szCs w:val="20"/>
        </w:rPr>
        <w:t xml:space="preserve">des interventions d'aide au domicile </w:t>
      </w:r>
      <w:r w:rsidRPr="000138C5">
        <w:rPr>
          <w:rFonts w:ascii="Bodoni MT" w:hAnsi="Bodoni MT" w:cs="Times New Roman"/>
          <w:sz w:val="20"/>
          <w:szCs w:val="20"/>
        </w:rPr>
        <w:t>des familles</w:t>
      </w:r>
      <w:r w:rsidR="006277B7" w:rsidRPr="000138C5">
        <w:rPr>
          <w:rFonts w:ascii="Bodoni MT" w:hAnsi="Bodoni MT" w:cs="Times New Roman"/>
          <w:sz w:val="20"/>
          <w:szCs w:val="20"/>
        </w:rPr>
        <w:t xml:space="preserve"> </w:t>
      </w:r>
      <w:r w:rsidRPr="000138C5">
        <w:rPr>
          <w:rFonts w:ascii="Bodoni MT" w:hAnsi="Bodoni MT" w:cs="Times New Roman"/>
          <w:sz w:val="20"/>
          <w:szCs w:val="20"/>
        </w:rPr>
        <w:t>rencontrant</w:t>
      </w:r>
      <w:r w:rsidR="006277B7" w:rsidRPr="000138C5">
        <w:rPr>
          <w:rFonts w:ascii="Bodoni MT" w:hAnsi="Bodoni MT" w:cs="Times New Roman"/>
          <w:sz w:val="20"/>
          <w:szCs w:val="20"/>
        </w:rPr>
        <w:t xml:space="preserve"> de</w:t>
      </w:r>
      <w:r w:rsidRPr="000138C5">
        <w:rPr>
          <w:rFonts w:ascii="Bodoni MT" w:hAnsi="Bodoni MT" w:cs="Times New Roman"/>
          <w:sz w:val="20"/>
          <w:szCs w:val="20"/>
        </w:rPr>
        <w:t>s</w:t>
      </w:r>
      <w:r w:rsidR="006277B7" w:rsidRPr="000138C5">
        <w:rPr>
          <w:rFonts w:ascii="Bodoni MT" w:hAnsi="Bodoni MT" w:cs="Times New Roman"/>
          <w:sz w:val="20"/>
          <w:szCs w:val="20"/>
        </w:rPr>
        <w:t xml:space="preserve"> difficultés ponctuelles (surcharge de travail domestique, naissances multiples, décès, séparation, maladie...) afin de maintenir </w:t>
      </w:r>
      <w:r w:rsidRPr="000138C5">
        <w:rPr>
          <w:rFonts w:ascii="Bodoni MT" w:hAnsi="Bodoni MT" w:cs="Times New Roman"/>
          <w:sz w:val="20"/>
          <w:szCs w:val="20"/>
        </w:rPr>
        <w:t>et/</w:t>
      </w:r>
      <w:r w:rsidR="006277B7" w:rsidRPr="000138C5">
        <w:rPr>
          <w:rFonts w:ascii="Bodoni MT" w:hAnsi="Bodoni MT" w:cs="Times New Roman"/>
          <w:sz w:val="20"/>
          <w:szCs w:val="20"/>
        </w:rPr>
        <w:t>ou développer leur autonomie dans la vie quotidienne.</w:t>
      </w:r>
    </w:p>
    <w:p w14:paraId="53779BB6" w14:textId="77777777" w:rsidR="00F719C7" w:rsidRPr="000138C5" w:rsidRDefault="00F719C7" w:rsidP="006277B7">
      <w:pPr>
        <w:contextualSpacing/>
        <w:jc w:val="both"/>
        <w:rPr>
          <w:rFonts w:ascii="Bodoni MT" w:hAnsi="Bodoni MT" w:cs="Times New Roman"/>
          <w:sz w:val="20"/>
          <w:szCs w:val="20"/>
        </w:rPr>
      </w:pPr>
    </w:p>
    <w:p w14:paraId="2E9D8A62" w14:textId="77777777" w:rsidR="00D90881" w:rsidRPr="000138C5" w:rsidRDefault="00D90881" w:rsidP="006277B7">
      <w:pPr>
        <w:contextualSpacing/>
        <w:jc w:val="both"/>
        <w:rPr>
          <w:rFonts w:ascii="Bodoni MT" w:hAnsi="Bodoni MT" w:cs="Times New Roman"/>
          <w:b/>
          <w:i/>
          <w:sz w:val="20"/>
          <w:szCs w:val="20"/>
          <w:u w:val="single"/>
        </w:rPr>
      </w:pPr>
      <w:r w:rsidRPr="000138C5">
        <w:rPr>
          <w:rFonts w:ascii="Bodoni MT" w:hAnsi="Bodoni MT" w:cs="Times New Roman"/>
          <w:b/>
          <w:i/>
          <w:sz w:val="20"/>
          <w:szCs w:val="20"/>
          <w:u w:val="single"/>
        </w:rPr>
        <w:t>Mission</w:t>
      </w:r>
      <w:r w:rsidR="009612B3" w:rsidRPr="000138C5">
        <w:rPr>
          <w:rFonts w:ascii="Bodoni MT" w:hAnsi="Bodoni MT" w:cs="Times New Roman"/>
          <w:b/>
          <w:i/>
          <w:sz w:val="20"/>
          <w:szCs w:val="20"/>
          <w:u w:val="single"/>
        </w:rPr>
        <w:t xml:space="preserve">s </w:t>
      </w:r>
    </w:p>
    <w:p w14:paraId="6CD28F57" w14:textId="77777777" w:rsidR="001B7670" w:rsidRPr="000138C5" w:rsidRDefault="001B7670" w:rsidP="001B7670">
      <w:pPr>
        <w:pStyle w:val="Paragraphedeliste"/>
        <w:numPr>
          <w:ilvl w:val="0"/>
          <w:numId w:val="3"/>
        </w:numPr>
        <w:spacing w:after="0"/>
        <w:jc w:val="both"/>
        <w:rPr>
          <w:rFonts w:ascii="Bodoni MT" w:hAnsi="Bodoni MT" w:cs="Times New Roman"/>
          <w:sz w:val="20"/>
          <w:szCs w:val="20"/>
        </w:rPr>
      </w:pPr>
      <w:r w:rsidRPr="000138C5">
        <w:rPr>
          <w:rFonts w:ascii="Bodoni MT" w:hAnsi="Bodoni MT" w:cs="Times New Roman"/>
          <w:sz w:val="20"/>
          <w:szCs w:val="20"/>
        </w:rPr>
        <w:t>Identifier les besoins en matière d'éducation des enfants, d'aide à la gestion de la vie quotidienne, et présenter à la personne les modalités d'intervention</w:t>
      </w:r>
    </w:p>
    <w:p w14:paraId="64D1F038" w14:textId="77777777" w:rsidR="009A6331" w:rsidRPr="000138C5" w:rsidRDefault="001B7670" w:rsidP="009A6331">
      <w:pPr>
        <w:pStyle w:val="Paragraphedeliste"/>
        <w:numPr>
          <w:ilvl w:val="0"/>
          <w:numId w:val="3"/>
        </w:numPr>
        <w:spacing w:after="0"/>
        <w:jc w:val="both"/>
        <w:rPr>
          <w:rFonts w:ascii="Bodoni MT" w:hAnsi="Bodoni MT" w:cs="Times New Roman"/>
          <w:sz w:val="20"/>
          <w:szCs w:val="20"/>
        </w:rPr>
      </w:pPr>
      <w:r w:rsidRPr="000138C5">
        <w:rPr>
          <w:rFonts w:ascii="Bodoni MT" w:hAnsi="Bodoni MT" w:cs="Times New Roman"/>
          <w:sz w:val="20"/>
          <w:szCs w:val="20"/>
        </w:rPr>
        <w:t>Organiser ou réaliser le ménage, la préparation des re</w:t>
      </w:r>
      <w:r w:rsidR="009A6331" w:rsidRPr="000138C5">
        <w:rPr>
          <w:rFonts w:ascii="Bodoni MT" w:hAnsi="Bodoni MT" w:cs="Times New Roman"/>
          <w:sz w:val="20"/>
          <w:szCs w:val="20"/>
        </w:rPr>
        <w:t>pas, le repassage, les courses</w:t>
      </w:r>
    </w:p>
    <w:p w14:paraId="64F978AC" w14:textId="77777777" w:rsidR="001B7670" w:rsidRPr="000138C5" w:rsidRDefault="001B7670" w:rsidP="001B7670">
      <w:pPr>
        <w:pStyle w:val="Paragraphedeliste"/>
        <w:numPr>
          <w:ilvl w:val="0"/>
          <w:numId w:val="3"/>
        </w:numPr>
        <w:spacing w:after="0"/>
        <w:jc w:val="both"/>
        <w:rPr>
          <w:rFonts w:ascii="Bodoni MT" w:hAnsi="Bodoni MT" w:cs="Times New Roman"/>
          <w:sz w:val="20"/>
          <w:szCs w:val="20"/>
        </w:rPr>
      </w:pPr>
      <w:r w:rsidRPr="000138C5">
        <w:rPr>
          <w:rFonts w:ascii="Bodoni MT" w:hAnsi="Bodoni MT" w:cs="Times New Roman"/>
          <w:sz w:val="20"/>
          <w:szCs w:val="20"/>
        </w:rPr>
        <w:t>Effectuer ou mettre en place la prise en charge des enfants (aide aux devoirs, soins quotidiens, activités d'</w:t>
      </w:r>
      <w:r w:rsidR="009A6331" w:rsidRPr="000138C5">
        <w:rPr>
          <w:rFonts w:ascii="Bodoni MT" w:hAnsi="Bodoni MT" w:cs="Times New Roman"/>
          <w:sz w:val="20"/>
          <w:szCs w:val="20"/>
        </w:rPr>
        <w:t>éveil, accompagnement à l’école,</w:t>
      </w:r>
      <w:r w:rsidRPr="000138C5">
        <w:rPr>
          <w:rFonts w:ascii="Bodoni MT" w:hAnsi="Bodoni MT" w:cs="Times New Roman"/>
          <w:sz w:val="20"/>
          <w:szCs w:val="20"/>
        </w:rPr>
        <w:t xml:space="preserve"> appui à la fonction parentale ...)</w:t>
      </w:r>
    </w:p>
    <w:p w14:paraId="519740A4" w14:textId="77777777" w:rsidR="001B7670" w:rsidRPr="000138C5" w:rsidRDefault="001B7670" w:rsidP="001B7670">
      <w:pPr>
        <w:pStyle w:val="Paragraphedeliste"/>
        <w:numPr>
          <w:ilvl w:val="0"/>
          <w:numId w:val="3"/>
        </w:numPr>
        <w:spacing w:after="0"/>
        <w:jc w:val="both"/>
        <w:rPr>
          <w:rFonts w:ascii="Bodoni MT" w:hAnsi="Bodoni MT" w:cs="Times New Roman"/>
          <w:sz w:val="20"/>
          <w:szCs w:val="20"/>
        </w:rPr>
      </w:pPr>
      <w:r w:rsidRPr="000138C5">
        <w:rPr>
          <w:rFonts w:ascii="Bodoni MT" w:hAnsi="Bodoni MT" w:cs="Times New Roman"/>
          <w:sz w:val="20"/>
          <w:szCs w:val="20"/>
        </w:rPr>
        <w:t>Conseiller la personne dans l'organisation de la vie quotidienne et lui apporter un soutien dans les démarches administratives</w:t>
      </w:r>
    </w:p>
    <w:p w14:paraId="3297AB78" w14:textId="77777777" w:rsidR="001B7670" w:rsidRPr="000138C5" w:rsidRDefault="001B7670" w:rsidP="001B7670">
      <w:pPr>
        <w:pStyle w:val="Paragraphedeliste"/>
        <w:numPr>
          <w:ilvl w:val="0"/>
          <w:numId w:val="3"/>
        </w:numPr>
        <w:spacing w:after="0"/>
        <w:jc w:val="both"/>
        <w:rPr>
          <w:rFonts w:ascii="Bodoni MT" w:hAnsi="Bodoni MT" w:cs="Times New Roman"/>
          <w:sz w:val="20"/>
          <w:szCs w:val="20"/>
        </w:rPr>
      </w:pPr>
      <w:r w:rsidRPr="000138C5">
        <w:rPr>
          <w:rFonts w:ascii="Bodoni MT" w:hAnsi="Bodoni MT" w:cs="Times New Roman"/>
          <w:sz w:val="20"/>
          <w:szCs w:val="20"/>
        </w:rPr>
        <w:t>Détecter des situations de difficultés relationnelles parents/enfants</w:t>
      </w:r>
    </w:p>
    <w:p w14:paraId="7F99F6E7" w14:textId="77777777" w:rsidR="001B7670" w:rsidRPr="000138C5" w:rsidRDefault="001B7670" w:rsidP="001B7670">
      <w:pPr>
        <w:pStyle w:val="Paragraphedeliste"/>
        <w:numPr>
          <w:ilvl w:val="0"/>
          <w:numId w:val="3"/>
        </w:numPr>
        <w:spacing w:after="0"/>
        <w:jc w:val="both"/>
        <w:rPr>
          <w:rFonts w:ascii="Bodoni MT" w:hAnsi="Bodoni MT" w:cs="Times New Roman"/>
          <w:sz w:val="20"/>
          <w:szCs w:val="20"/>
        </w:rPr>
      </w:pPr>
      <w:r w:rsidRPr="000138C5">
        <w:rPr>
          <w:rFonts w:ascii="Bodoni MT" w:hAnsi="Bodoni MT" w:cs="Times New Roman"/>
          <w:sz w:val="20"/>
          <w:szCs w:val="20"/>
        </w:rPr>
        <w:t>Établir le bilan des actions, proposer des axes d'amélioration à la personne et transmettre les informations aux interlocuteurs concernés</w:t>
      </w:r>
    </w:p>
    <w:p w14:paraId="50A1F3BA" w14:textId="77777777" w:rsidR="001B7670" w:rsidRPr="000138C5" w:rsidRDefault="001B7670" w:rsidP="001B7670">
      <w:pPr>
        <w:spacing w:after="0"/>
        <w:contextualSpacing/>
        <w:jc w:val="both"/>
        <w:rPr>
          <w:rFonts w:ascii="Bodoni MT" w:hAnsi="Bodoni MT" w:cs="Times New Roman"/>
          <w:sz w:val="20"/>
          <w:szCs w:val="20"/>
        </w:rPr>
      </w:pPr>
    </w:p>
    <w:p w14:paraId="7010117E" w14:textId="77777777" w:rsidR="001B7670" w:rsidRPr="000138C5" w:rsidRDefault="001B7670" w:rsidP="001B7670">
      <w:pPr>
        <w:contextualSpacing/>
        <w:jc w:val="both"/>
        <w:rPr>
          <w:rFonts w:ascii="Bodoni MT" w:hAnsi="Bodoni MT" w:cs="Times New Roman"/>
          <w:b/>
          <w:i/>
          <w:sz w:val="20"/>
          <w:szCs w:val="20"/>
          <w:u w:val="single"/>
        </w:rPr>
      </w:pPr>
      <w:r w:rsidRPr="000138C5">
        <w:rPr>
          <w:rFonts w:ascii="Bodoni MT" w:hAnsi="Bodoni MT" w:cs="Times New Roman"/>
          <w:b/>
          <w:i/>
          <w:sz w:val="20"/>
          <w:szCs w:val="20"/>
          <w:u w:val="single"/>
        </w:rPr>
        <w:t xml:space="preserve">Savoirs théoriques </w:t>
      </w:r>
    </w:p>
    <w:p w14:paraId="337BF055" w14:textId="77777777" w:rsidR="001B7670" w:rsidRPr="000138C5" w:rsidRDefault="001B7670" w:rsidP="001B7670">
      <w:pPr>
        <w:spacing w:after="0"/>
        <w:contextualSpacing/>
        <w:jc w:val="both"/>
        <w:rPr>
          <w:rFonts w:ascii="Bodoni MT" w:hAnsi="Bodoni MT" w:cs="Times New Roman"/>
          <w:sz w:val="20"/>
          <w:szCs w:val="20"/>
        </w:rPr>
      </w:pPr>
    </w:p>
    <w:p w14:paraId="34BFB38A" w14:textId="77777777" w:rsidR="001B7670" w:rsidRPr="000138C5" w:rsidRDefault="001B7670" w:rsidP="001B7670">
      <w:pPr>
        <w:pStyle w:val="Paragraphedeliste"/>
        <w:numPr>
          <w:ilvl w:val="0"/>
          <w:numId w:val="4"/>
        </w:numPr>
        <w:spacing w:after="0"/>
        <w:jc w:val="both"/>
        <w:rPr>
          <w:rFonts w:ascii="Bodoni MT" w:hAnsi="Bodoni MT" w:cs="Times New Roman"/>
          <w:sz w:val="20"/>
          <w:szCs w:val="20"/>
        </w:rPr>
      </w:pPr>
      <w:r w:rsidRPr="000138C5">
        <w:rPr>
          <w:rFonts w:ascii="Bodoni MT" w:hAnsi="Bodoni MT" w:cs="Times New Roman"/>
          <w:sz w:val="20"/>
          <w:szCs w:val="20"/>
        </w:rPr>
        <w:t>Organisation du système sanitaire et social</w:t>
      </w:r>
    </w:p>
    <w:p w14:paraId="395773A0" w14:textId="77777777" w:rsidR="001B7670" w:rsidRPr="000138C5" w:rsidRDefault="001B7670" w:rsidP="001B7670">
      <w:pPr>
        <w:pStyle w:val="Paragraphedeliste"/>
        <w:numPr>
          <w:ilvl w:val="0"/>
          <w:numId w:val="4"/>
        </w:numPr>
        <w:spacing w:after="0"/>
        <w:jc w:val="both"/>
        <w:rPr>
          <w:rFonts w:ascii="Bodoni MT" w:hAnsi="Bodoni MT" w:cs="Times New Roman"/>
          <w:sz w:val="20"/>
          <w:szCs w:val="20"/>
        </w:rPr>
      </w:pPr>
      <w:r w:rsidRPr="000138C5">
        <w:rPr>
          <w:rFonts w:ascii="Bodoni MT" w:hAnsi="Bodoni MT" w:cs="Times New Roman"/>
          <w:sz w:val="20"/>
          <w:szCs w:val="20"/>
        </w:rPr>
        <w:t>Caractéristiques socioculturelles des publics</w:t>
      </w:r>
    </w:p>
    <w:p w14:paraId="6AFB8755" w14:textId="77777777" w:rsidR="001B7670" w:rsidRPr="000138C5" w:rsidRDefault="001B7670" w:rsidP="001B7670">
      <w:pPr>
        <w:pStyle w:val="Paragraphedeliste"/>
        <w:numPr>
          <w:ilvl w:val="0"/>
          <w:numId w:val="4"/>
        </w:numPr>
        <w:spacing w:after="0"/>
        <w:jc w:val="both"/>
        <w:rPr>
          <w:rFonts w:ascii="Bodoni MT" w:hAnsi="Bodoni MT" w:cs="Times New Roman"/>
          <w:sz w:val="20"/>
          <w:szCs w:val="20"/>
        </w:rPr>
      </w:pPr>
      <w:r w:rsidRPr="000138C5">
        <w:rPr>
          <w:rFonts w:ascii="Bodoni MT" w:hAnsi="Bodoni MT" w:cs="Times New Roman"/>
          <w:sz w:val="20"/>
          <w:szCs w:val="20"/>
        </w:rPr>
        <w:t>Règles d'hygiène et de sécurité</w:t>
      </w:r>
    </w:p>
    <w:p w14:paraId="4E83A949" w14:textId="77777777" w:rsidR="00850243" w:rsidRPr="000138C5" w:rsidRDefault="001B7670" w:rsidP="001B7670">
      <w:pPr>
        <w:pStyle w:val="Paragraphedeliste"/>
        <w:numPr>
          <w:ilvl w:val="0"/>
          <w:numId w:val="4"/>
        </w:numPr>
        <w:spacing w:after="0"/>
        <w:jc w:val="both"/>
        <w:rPr>
          <w:rFonts w:ascii="Bodoni MT" w:hAnsi="Bodoni MT" w:cs="Times New Roman"/>
          <w:sz w:val="20"/>
          <w:szCs w:val="20"/>
        </w:rPr>
      </w:pPr>
      <w:r w:rsidRPr="000138C5">
        <w:rPr>
          <w:rFonts w:ascii="Bodoni MT" w:hAnsi="Bodoni MT" w:cs="Times New Roman"/>
          <w:sz w:val="20"/>
          <w:szCs w:val="20"/>
        </w:rPr>
        <w:t>Techniques de prévention et de gestion de conflits</w:t>
      </w:r>
    </w:p>
    <w:p w14:paraId="2C023475" w14:textId="77777777" w:rsidR="001B7670" w:rsidRPr="000138C5" w:rsidRDefault="001B7670" w:rsidP="001B7670">
      <w:pPr>
        <w:spacing w:after="0"/>
        <w:contextualSpacing/>
        <w:jc w:val="both"/>
        <w:rPr>
          <w:rFonts w:ascii="Bodoni MT" w:hAnsi="Bodoni MT" w:cs="Times New Roman"/>
          <w:sz w:val="20"/>
          <w:szCs w:val="20"/>
        </w:rPr>
      </w:pPr>
    </w:p>
    <w:p w14:paraId="6BA3254C" w14:textId="77777777" w:rsidR="00634047" w:rsidRPr="000138C5" w:rsidRDefault="00634047" w:rsidP="00577060">
      <w:pPr>
        <w:contextualSpacing/>
        <w:jc w:val="both"/>
        <w:rPr>
          <w:rFonts w:ascii="Bodoni MT" w:hAnsi="Bodoni MT" w:cs="Times New Roman"/>
          <w:sz w:val="20"/>
          <w:szCs w:val="20"/>
        </w:rPr>
      </w:pPr>
      <w:r w:rsidRPr="000138C5">
        <w:rPr>
          <w:rFonts w:ascii="Bodoni MT" w:hAnsi="Bodoni MT" w:cs="Times New Roman"/>
          <w:b/>
          <w:i/>
          <w:sz w:val="20"/>
          <w:szCs w:val="20"/>
        </w:rPr>
        <w:t>Profil :</w:t>
      </w:r>
      <w:r w:rsidRPr="000138C5">
        <w:rPr>
          <w:rFonts w:ascii="Bodoni MT" w:hAnsi="Bodoni MT" w:cs="Times New Roman"/>
          <w:sz w:val="20"/>
          <w:szCs w:val="20"/>
        </w:rPr>
        <w:t xml:space="preserve"> </w:t>
      </w:r>
      <w:r w:rsidR="001B7670" w:rsidRPr="000138C5">
        <w:rPr>
          <w:rFonts w:ascii="Bodoni MT" w:hAnsi="Bodoni MT" w:cs="Times New Roman"/>
          <w:sz w:val="20"/>
          <w:szCs w:val="20"/>
        </w:rPr>
        <w:t>Diplôme d'État de technicien d'intervention sociale et familiale (DETISF) –</w:t>
      </w:r>
      <w:r w:rsidRPr="000138C5">
        <w:rPr>
          <w:rFonts w:ascii="Bodoni MT" w:hAnsi="Bodoni MT" w:cs="Times New Roman"/>
          <w:sz w:val="20"/>
          <w:szCs w:val="20"/>
        </w:rPr>
        <w:t xml:space="preserve"> votre sens de dialogue, vos facultés de </w:t>
      </w:r>
      <w:r w:rsidR="001B7670" w:rsidRPr="000138C5">
        <w:rPr>
          <w:rFonts w:ascii="Bodoni MT" w:hAnsi="Bodoni MT" w:cs="Times New Roman"/>
          <w:sz w:val="20"/>
          <w:szCs w:val="20"/>
        </w:rPr>
        <w:t>gérer des situations d’urgence</w:t>
      </w:r>
      <w:r w:rsidRPr="000138C5">
        <w:rPr>
          <w:rFonts w:ascii="Bodoni MT" w:hAnsi="Bodoni MT" w:cs="Times New Roman"/>
          <w:sz w:val="20"/>
          <w:szCs w:val="20"/>
        </w:rPr>
        <w:t>, d’organiser, de s’adapter au public – conna</w:t>
      </w:r>
      <w:r w:rsidR="006277B7" w:rsidRPr="000138C5">
        <w:rPr>
          <w:rFonts w:ascii="Bodoni MT" w:hAnsi="Bodoni MT" w:cs="Times New Roman"/>
          <w:sz w:val="20"/>
          <w:szCs w:val="20"/>
        </w:rPr>
        <w:t>issance des publics fragilisés (</w:t>
      </w:r>
      <w:r w:rsidRPr="000138C5">
        <w:rPr>
          <w:rFonts w:ascii="Bodoni MT" w:hAnsi="Bodoni MT" w:cs="Times New Roman"/>
          <w:sz w:val="20"/>
          <w:szCs w:val="20"/>
        </w:rPr>
        <w:t>personnes âgées, handicapées, malades, des partenaires et institutionnels</w:t>
      </w:r>
      <w:r w:rsidR="006277B7" w:rsidRPr="000138C5">
        <w:rPr>
          <w:rFonts w:ascii="Bodoni MT" w:hAnsi="Bodoni MT" w:cs="Times New Roman"/>
          <w:sz w:val="20"/>
          <w:szCs w:val="20"/>
        </w:rPr>
        <w:t>)</w:t>
      </w:r>
      <w:r w:rsidRPr="000138C5">
        <w:rPr>
          <w:rFonts w:ascii="Bodoni MT" w:hAnsi="Bodoni MT" w:cs="Times New Roman"/>
          <w:sz w:val="20"/>
          <w:szCs w:val="20"/>
        </w:rPr>
        <w:t xml:space="preserve"> ser</w:t>
      </w:r>
      <w:r w:rsidR="00780FCD" w:rsidRPr="000138C5">
        <w:rPr>
          <w:rFonts w:ascii="Bodoni MT" w:hAnsi="Bodoni MT" w:cs="Times New Roman"/>
          <w:sz w:val="20"/>
          <w:szCs w:val="20"/>
        </w:rPr>
        <w:t>ont</w:t>
      </w:r>
      <w:r w:rsidRPr="000138C5">
        <w:rPr>
          <w:rFonts w:ascii="Bodoni MT" w:hAnsi="Bodoni MT" w:cs="Times New Roman"/>
          <w:sz w:val="20"/>
          <w:szCs w:val="20"/>
        </w:rPr>
        <w:t xml:space="preserve"> un plus.</w:t>
      </w:r>
    </w:p>
    <w:p w14:paraId="6CDAC8AC" w14:textId="77777777" w:rsidR="00634047" w:rsidRPr="000138C5" w:rsidRDefault="00634047" w:rsidP="00577060">
      <w:pPr>
        <w:contextualSpacing/>
        <w:jc w:val="both"/>
        <w:rPr>
          <w:rFonts w:ascii="Bodoni MT" w:hAnsi="Bodoni MT" w:cs="Times New Roman"/>
          <w:sz w:val="20"/>
          <w:szCs w:val="20"/>
        </w:rPr>
      </w:pPr>
    </w:p>
    <w:p w14:paraId="20515643" w14:textId="77777777" w:rsidR="00634047" w:rsidRPr="000138C5" w:rsidRDefault="00634047" w:rsidP="00577060">
      <w:pPr>
        <w:contextualSpacing/>
        <w:jc w:val="both"/>
        <w:rPr>
          <w:rFonts w:ascii="Bodoni MT" w:hAnsi="Bodoni MT" w:cs="Times New Roman"/>
          <w:sz w:val="20"/>
          <w:szCs w:val="20"/>
        </w:rPr>
      </w:pPr>
      <w:r w:rsidRPr="000138C5">
        <w:rPr>
          <w:rFonts w:ascii="Bodoni MT" w:hAnsi="Bodoni MT" w:cs="Times New Roman"/>
          <w:b/>
          <w:i/>
          <w:sz w:val="20"/>
          <w:szCs w:val="20"/>
        </w:rPr>
        <w:t>Horaires de travail :</w:t>
      </w:r>
      <w:r w:rsidRPr="000138C5">
        <w:rPr>
          <w:rFonts w:ascii="Bodoni MT" w:hAnsi="Bodoni MT" w:cs="Times New Roman"/>
          <w:sz w:val="20"/>
          <w:szCs w:val="20"/>
        </w:rPr>
        <w:t xml:space="preserve"> </w:t>
      </w:r>
      <w:r w:rsidR="000138C5">
        <w:rPr>
          <w:rFonts w:ascii="Bodoni MT" w:hAnsi="Bodoni MT" w:cs="Times New Roman"/>
          <w:sz w:val="20"/>
          <w:szCs w:val="20"/>
        </w:rPr>
        <w:t xml:space="preserve">9h- </w:t>
      </w:r>
      <w:r w:rsidR="00713AA3">
        <w:rPr>
          <w:rFonts w:ascii="Bodoni MT" w:hAnsi="Bodoni MT" w:cs="Times New Roman"/>
          <w:sz w:val="20"/>
          <w:szCs w:val="20"/>
        </w:rPr>
        <w:t>17H</w:t>
      </w:r>
    </w:p>
    <w:p w14:paraId="6B6711D8" w14:textId="242546C2" w:rsidR="00700C11" w:rsidRPr="000138C5" w:rsidRDefault="00634047" w:rsidP="00577060">
      <w:pPr>
        <w:contextualSpacing/>
        <w:jc w:val="both"/>
        <w:rPr>
          <w:rFonts w:ascii="Bodoni MT" w:hAnsi="Bodoni MT" w:cs="Times New Roman"/>
          <w:sz w:val="20"/>
          <w:szCs w:val="20"/>
        </w:rPr>
      </w:pPr>
      <w:r w:rsidRPr="000138C5">
        <w:rPr>
          <w:rFonts w:ascii="Bodoni MT" w:hAnsi="Bodoni MT" w:cs="Times New Roman"/>
          <w:b/>
          <w:i/>
          <w:sz w:val="20"/>
          <w:szCs w:val="20"/>
        </w:rPr>
        <w:t>Type de contrat :</w:t>
      </w:r>
      <w:r w:rsidR="00FA4712" w:rsidRPr="000138C5">
        <w:rPr>
          <w:rFonts w:ascii="Bodoni MT" w:hAnsi="Bodoni MT" w:cs="Times New Roman"/>
          <w:sz w:val="20"/>
          <w:szCs w:val="20"/>
        </w:rPr>
        <w:t xml:space="preserve"> CD</w:t>
      </w:r>
      <w:r w:rsidR="00700C11" w:rsidRPr="000138C5">
        <w:rPr>
          <w:rFonts w:ascii="Bodoni MT" w:hAnsi="Bodoni MT" w:cs="Times New Roman"/>
          <w:sz w:val="20"/>
          <w:szCs w:val="20"/>
        </w:rPr>
        <w:t>I</w:t>
      </w:r>
      <w:r w:rsidR="00D81FC6" w:rsidRPr="000138C5">
        <w:rPr>
          <w:rFonts w:ascii="Bodoni MT" w:hAnsi="Bodoni MT" w:cs="Times New Roman"/>
          <w:sz w:val="20"/>
          <w:szCs w:val="20"/>
        </w:rPr>
        <w:t xml:space="preserve"> - temps partiel</w:t>
      </w:r>
      <w:r w:rsidR="00C86625">
        <w:rPr>
          <w:rFonts w:ascii="Bodoni MT" w:hAnsi="Bodoni MT" w:cs="Times New Roman"/>
          <w:sz w:val="20"/>
          <w:szCs w:val="20"/>
        </w:rPr>
        <w:t xml:space="preserve"> ou temps plein</w:t>
      </w:r>
      <w:r w:rsidR="00D81FC6" w:rsidRPr="000138C5">
        <w:rPr>
          <w:rFonts w:ascii="Bodoni MT" w:hAnsi="Bodoni MT" w:cs="Times New Roman"/>
          <w:sz w:val="20"/>
          <w:szCs w:val="20"/>
        </w:rPr>
        <w:t xml:space="preserve"> </w:t>
      </w:r>
      <w:r w:rsidR="00700C11" w:rsidRPr="000138C5">
        <w:rPr>
          <w:rFonts w:ascii="Bodoni MT" w:hAnsi="Bodoni MT" w:cs="Times New Roman"/>
          <w:sz w:val="20"/>
          <w:szCs w:val="20"/>
        </w:rPr>
        <w:t>–</w:t>
      </w:r>
      <w:r w:rsidR="00D81FC6" w:rsidRPr="000138C5">
        <w:rPr>
          <w:rFonts w:ascii="Bodoni MT" w:hAnsi="Bodoni MT" w:cs="Times New Roman"/>
          <w:sz w:val="20"/>
          <w:szCs w:val="20"/>
        </w:rPr>
        <w:t xml:space="preserve"> </w:t>
      </w:r>
      <w:r w:rsidR="000334A6">
        <w:rPr>
          <w:rFonts w:ascii="Bodoni MT" w:hAnsi="Bodoni MT" w:cs="Times New Roman"/>
          <w:sz w:val="20"/>
          <w:szCs w:val="20"/>
        </w:rPr>
        <w:t xml:space="preserve">13.50 </w:t>
      </w:r>
      <w:r w:rsidR="006108BF" w:rsidRPr="000138C5">
        <w:rPr>
          <w:rFonts w:ascii="Bodoni MT" w:hAnsi="Bodoni MT" w:cs="Times New Roman"/>
          <w:sz w:val="20"/>
          <w:szCs w:val="20"/>
        </w:rPr>
        <w:t>euros par heures</w:t>
      </w:r>
    </w:p>
    <w:p w14:paraId="4C662CD3" w14:textId="1817F303" w:rsidR="00E90116" w:rsidRPr="000334A6" w:rsidRDefault="00700C11" w:rsidP="00E90116">
      <w:pPr>
        <w:contextualSpacing/>
        <w:jc w:val="both"/>
        <w:rPr>
          <w:rFonts w:ascii="Bodoni MT" w:hAnsi="Bodoni MT" w:cs="Times New Roman"/>
          <w:sz w:val="20"/>
          <w:szCs w:val="20"/>
        </w:rPr>
      </w:pPr>
      <w:r w:rsidRPr="000138C5">
        <w:rPr>
          <w:rFonts w:ascii="Bodoni MT" w:hAnsi="Bodoni MT" w:cs="Times New Roman"/>
          <w:b/>
          <w:i/>
          <w:sz w:val="20"/>
          <w:szCs w:val="20"/>
        </w:rPr>
        <w:t>Lieu de travail </w:t>
      </w:r>
      <w:r w:rsidR="001D3E2F" w:rsidRPr="000138C5">
        <w:rPr>
          <w:rFonts w:ascii="Bodoni MT" w:hAnsi="Bodoni MT" w:cs="Times New Roman"/>
          <w:b/>
          <w:i/>
          <w:sz w:val="20"/>
          <w:szCs w:val="20"/>
        </w:rPr>
        <w:t>: Val</w:t>
      </w:r>
      <w:r w:rsidR="006108BF" w:rsidRPr="000138C5">
        <w:rPr>
          <w:rFonts w:ascii="Bodoni MT" w:hAnsi="Bodoni MT" w:cs="Times New Roman"/>
          <w:b/>
          <w:i/>
          <w:sz w:val="20"/>
          <w:szCs w:val="20"/>
        </w:rPr>
        <w:t xml:space="preserve"> –de- Marne</w:t>
      </w:r>
      <w:r w:rsidR="000334A6">
        <w:rPr>
          <w:rFonts w:ascii="Bodoni MT" w:hAnsi="Bodoni MT" w:cs="Times New Roman"/>
          <w:b/>
          <w:i/>
          <w:sz w:val="20"/>
          <w:szCs w:val="20"/>
        </w:rPr>
        <w:t xml:space="preserve"> et Hauts de seine</w:t>
      </w:r>
      <w:r w:rsidR="00E90116" w:rsidRPr="000138C5">
        <w:rPr>
          <w:rFonts w:ascii="Bodoni MT" w:hAnsi="Bodoni MT" w:cs="Times New Roman"/>
          <w:b/>
          <w:i/>
          <w:sz w:val="20"/>
          <w:szCs w:val="20"/>
        </w:rPr>
        <w:t xml:space="preserve"> </w:t>
      </w:r>
      <w:r w:rsidR="009903B1" w:rsidRPr="000138C5">
        <w:rPr>
          <w:rFonts w:ascii="Bodoni MT" w:hAnsi="Bodoni MT" w:cs="Times New Roman"/>
          <w:sz w:val="20"/>
          <w:szCs w:val="20"/>
        </w:rPr>
        <w:t>(</w:t>
      </w:r>
      <w:r w:rsidR="009903B1">
        <w:rPr>
          <w:rFonts w:ascii="Bodoni MT" w:hAnsi="Bodoni MT" w:cs="Times New Roman"/>
          <w:sz w:val="20"/>
          <w:szCs w:val="20"/>
        </w:rPr>
        <w:t>3</w:t>
      </w:r>
      <w:r w:rsidR="00C86625">
        <w:rPr>
          <w:rFonts w:ascii="Bodoni MT" w:hAnsi="Bodoni MT" w:cs="Times New Roman"/>
          <w:sz w:val="20"/>
          <w:szCs w:val="20"/>
        </w:rPr>
        <w:t xml:space="preserve"> </w:t>
      </w:r>
      <w:r w:rsidR="00E90116" w:rsidRPr="000138C5">
        <w:rPr>
          <w:rFonts w:ascii="Bodoni MT" w:hAnsi="Bodoni MT" w:cs="Times New Roman"/>
          <w:sz w:val="20"/>
          <w:szCs w:val="20"/>
        </w:rPr>
        <w:t>postes à pouvoir)</w:t>
      </w:r>
    </w:p>
    <w:p w14:paraId="2425BE27" w14:textId="4366077D" w:rsidR="000334A6" w:rsidRPr="000334A6" w:rsidRDefault="000334A6" w:rsidP="000334A6">
      <w:pPr>
        <w:pStyle w:val="Paragraphedeliste"/>
        <w:numPr>
          <w:ilvl w:val="0"/>
          <w:numId w:val="6"/>
        </w:numPr>
        <w:jc w:val="both"/>
        <w:rPr>
          <w:rFonts w:ascii="Bodoni MT" w:hAnsi="Bodoni MT" w:cs="Times New Roman"/>
          <w:b/>
          <w:i/>
          <w:sz w:val="20"/>
          <w:szCs w:val="20"/>
        </w:rPr>
      </w:pPr>
      <w:r>
        <w:rPr>
          <w:rFonts w:ascii="Bodoni MT" w:hAnsi="Bodoni MT" w:cs="Times New Roman"/>
          <w:sz w:val="20"/>
          <w:szCs w:val="20"/>
        </w:rPr>
        <w:t xml:space="preserve">Villeneuve saint Georges, Valenton, </w:t>
      </w:r>
      <w:r w:rsidR="00C86625" w:rsidRPr="000334A6">
        <w:rPr>
          <w:rFonts w:ascii="Bodoni MT" w:hAnsi="Bodoni MT" w:cs="Times New Roman"/>
          <w:sz w:val="20"/>
          <w:szCs w:val="20"/>
        </w:rPr>
        <w:t>Orly</w:t>
      </w:r>
      <w:r>
        <w:rPr>
          <w:rFonts w:ascii="Bodoni MT" w:hAnsi="Bodoni MT" w:cs="Times New Roman"/>
          <w:sz w:val="20"/>
          <w:szCs w:val="20"/>
        </w:rPr>
        <w:t xml:space="preserve">, Limeil Brévannes, </w:t>
      </w:r>
      <w:r w:rsidRPr="000334A6">
        <w:rPr>
          <w:rFonts w:ascii="Bodoni MT" w:hAnsi="Bodoni MT" w:cs="Times New Roman"/>
          <w:sz w:val="20"/>
          <w:szCs w:val="20"/>
        </w:rPr>
        <w:t>Vitry sur seine</w:t>
      </w:r>
    </w:p>
    <w:p w14:paraId="78269C6D" w14:textId="13FAA16D" w:rsidR="000334A6" w:rsidRPr="000334A6" w:rsidRDefault="000334A6" w:rsidP="000334A6">
      <w:pPr>
        <w:pStyle w:val="Paragraphedeliste"/>
        <w:numPr>
          <w:ilvl w:val="0"/>
          <w:numId w:val="5"/>
        </w:numPr>
        <w:jc w:val="both"/>
        <w:rPr>
          <w:rFonts w:ascii="Bodoni MT" w:hAnsi="Bodoni MT" w:cs="Times New Roman"/>
          <w:sz w:val="20"/>
          <w:szCs w:val="20"/>
        </w:rPr>
      </w:pPr>
      <w:r>
        <w:rPr>
          <w:rFonts w:ascii="Bodoni MT" w:hAnsi="Bodoni MT" w:cs="Times New Roman"/>
          <w:sz w:val="20"/>
          <w:szCs w:val="20"/>
        </w:rPr>
        <w:t xml:space="preserve">Colombes, </w:t>
      </w:r>
      <w:r w:rsidRPr="000334A6">
        <w:rPr>
          <w:rFonts w:ascii="Bodoni MT" w:hAnsi="Bodoni MT" w:cs="Times New Roman"/>
          <w:sz w:val="20"/>
          <w:szCs w:val="20"/>
        </w:rPr>
        <w:t>Nanterre</w:t>
      </w:r>
      <w:r>
        <w:rPr>
          <w:rFonts w:ascii="Bodoni MT" w:hAnsi="Bodoni MT" w:cs="Times New Roman"/>
          <w:sz w:val="20"/>
          <w:szCs w:val="20"/>
        </w:rPr>
        <w:t>, Meudon, Clamart</w:t>
      </w:r>
    </w:p>
    <w:p w14:paraId="12316D46" w14:textId="232B98A0" w:rsidR="003A4EC4" w:rsidRDefault="000334A6" w:rsidP="003A4EC4">
      <w:pPr>
        <w:contextualSpacing/>
        <w:jc w:val="both"/>
        <w:rPr>
          <w:rFonts w:ascii="Bodoni MT" w:hAnsi="Bodoni MT" w:cs="Times New Roman"/>
          <w:sz w:val="20"/>
          <w:szCs w:val="20"/>
        </w:rPr>
      </w:pPr>
      <w:r>
        <w:rPr>
          <w:rFonts w:ascii="Bodoni MT" w:hAnsi="Bodoni MT" w:cs="Times New Roman"/>
          <w:sz w:val="20"/>
          <w:szCs w:val="20"/>
        </w:rPr>
        <w:t>Plusieurs postes</w:t>
      </w:r>
      <w:r w:rsidR="00700C11" w:rsidRPr="000138C5">
        <w:rPr>
          <w:rFonts w:ascii="Bodoni MT" w:hAnsi="Bodoni MT" w:cs="Times New Roman"/>
          <w:sz w:val="20"/>
          <w:szCs w:val="20"/>
        </w:rPr>
        <w:t xml:space="preserve"> à pouvoir, e</w:t>
      </w:r>
      <w:r w:rsidR="00577060" w:rsidRPr="000138C5">
        <w:rPr>
          <w:rFonts w:ascii="Bodoni MT" w:hAnsi="Bodoni MT" w:cs="Times New Roman"/>
          <w:sz w:val="20"/>
          <w:szCs w:val="20"/>
        </w:rPr>
        <w:t xml:space="preserve">nvoyer CV et lettre de motivation à Multi’Services à Domicile </w:t>
      </w:r>
      <w:r w:rsidR="00FA4712" w:rsidRPr="000138C5">
        <w:rPr>
          <w:rFonts w:ascii="Bodoni MT" w:hAnsi="Bodoni MT" w:cs="Times New Roman"/>
          <w:sz w:val="20"/>
          <w:szCs w:val="20"/>
        </w:rPr>
        <w:t xml:space="preserve">Contact </w:t>
      </w:r>
      <w:r w:rsidR="00577060" w:rsidRPr="000138C5">
        <w:rPr>
          <w:rFonts w:ascii="Bodoni MT" w:hAnsi="Bodoni MT" w:cs="Times New Roman"/>
          <w:sz w:val="20"/>
          <w:szCs w:val="20"/>
        </w:rPr>
        <w:t>mai</w:t>
      </w:r>
      <w:r w:rsidR="00077BF0">
        <w:rPr>
          <w:rFonts w:ascii="Bodoni MT" w:hAnsi="Bodoni MT" w:cs="Times New Roman"/>
          <w:sz w:val="20"/>
          <w:szCs w:val="20"/>
        </w:rPr>
        <w:t xml:space="preserve">l : </w:t>
      </w:r>
      <w:hyperlink r:id="rId9" w:history="1">
        <w:r w:rsidR="008C3AFC" w:rsidRPr="00FF1B01">
          <w:rPr>
            <w:rStyle w:val="Lienhypertexte"/>
            <w:rFonts w:ascii="Bodoni MT" w:hAnsi="Bodoni MT" w:cs="Times New Roman"/>
            <w:sz w:val="20"/>
            <w:szCs w:val="20"/>
          </w:rPr>
          <w:t>recrutementmsd@hotmail.com</w:t>
        </w:r>
      </w:hyperlink>
      <w:r w:rsidR="008C3AFC">
        <w:rPr>
          <w:rFonts w:ascii="Bodoni MT" w:hAnsi="Bodoni MT" w:cs="Times New Roman"/>
          <w:sz w:val="20"/>
          <w:szCs w:val="20"/>
        </w:rPr>
        <w:t xml:space="preserve">  n° tel : 0</w:t>
      </w:r>
      <w:r w:rsidR="000B1C47">
        <w:rPr>
          <w:rFonts w:ascii="Bodoni MT" w:hAnsi="Bodoni MT" w:cs="Times New Roman"/>
          <w:sz w:val="20"/>
          <w:szCs w:val="20"/>
        </w:rPr>
        <w:t>7</w:t>
      </w:r>
      <w:r w:rsidR="008C3AFC">
        <w:rPr>
          <w:rFonts w:ascii="Bodoni MT" w:hAnsi="Bodoni MT" w:cs="Times New Roman"/>
          <w:sz w:val="20"/>
          <w:szCs w:val="20"/>
        </w:rPr>
        <w:t xml:space="preserve"> 49 91 93 45</w:t>
      </w:r>
    </w:p>
    <w:p w14:paraId="7C06A655" w14:textId="2E479D58" w:rsidR="000138C5" w:rsidRPr="000334A6" w:rsidRDefault="00713AA3">
      <w:pPr>
        <w:contextualSpacing/>
        <w:jc w:val="both"/>
        <w:rPr>
          <w:rFonts w:ascii="Bodoni MT" w:hAnsi="Bodoni MT" w:cs="Times New Roman"/>
          <w:sz w:val="20"/>
          <w:szCs w:val="20"/>
        </w:rPr>
      </w:pPr>
      <w:r>
        <w:rPr>
          <w:rFonts w:ascii="Bodoni MT" w:hAnsi="Bodoni MT" w:cs="Times New Roman"/>
          <w:sz w:val="20"/>
          <w:szCs w:val="20"/>
        </w:rPr>
        <w:t xml:space="preserve">Personnes véhiculées </w:t>
      </w:r>
      <w:r w:rsidR="00C86625">
        <w:rPr>
          <w:rFonts w:ascii="Bodoni MT" w:hAnsi="Bodoni MT" w:cs="Times New Roman"/>
          <w:sz w:val="20"/>
          <w:szCs w:val="20"/>
        </w:rPr>
        <w:t>seraient bienvenues</w:t>
      </w:r>
      <w:r>
        <w:rPr>
          <w:rFonts w:ascii="Bodoni MT" w:hAnsi="Bodoni MT" w:cs="Times New Roman"/>
          <w:sz w:val="20"/>
          <w:szCs w:val="20"/>
        </w:rPr>
        <w:t>.</w:t>
      </w:r>
    </w:p>
    <w:sectPr w:rsidR="000138C5" w:rsidRPr="000334A6" w:rsidSect="006258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08D59" w14:textId="77777777" w:rsidR="002C6883" w:rsidRDefault="002C6883" w:rsidP="003E5A1E">
      <w:pPr>
        <w:spacing w:after="0" w:line="240" w:lineRule="auto"/>
      </w:pPr>
      <w:r>
        <w:separator/>
      </w:r>
    </w:p>
  </w:endnote>
  <w:endnote w:type="continuationSeparator" w:id="0">
    <w:p w14:paraId="29CA4A34" w14:textId="77777777" w:rsidR="002C6883" w:rsidRDefault="002C6883" w:rsidP="003E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B222A" w14:textId="77777777" w:rsidR="006108BF" w:rsidRPr="006108BF" w:rsidRDefault="006108BF" w:rsidP="006108BF">
    <w:pPr>
      <w:pStyle w:val="Pieddepage"/>
      <w:jc w:val="center"/>
      <w:rPr>
        <w:color w:val="0070C0"/>
        <w:sz w:val="16"/>
        <w:szCs w:val="16"/>
      </w:rPr>
    </w:pPr>
    <w:r w:rsidRPr="006108BF">
      <w:rPr>
        <w:color w:val="0070C0"/>
        <w:sz w:val="16"/>
        <w:szCs w:val="16"/>
      </w:rPr>
      <w:t xml:space="preserve">Siège social : 11 rue Vincent Van Gogh – 94190 Villeneuve St Georges  Tél : 01.43.89.27.72 e-mail </w:t>
    </w:r>
    <w:r w:rsidRPr="006108BF">
      <w:rPr>
        <w:color w:val="C00000"/>
        <w:sz w:val="16"/>
        <w:szCs w:val="16"/>
      </w:rPr>
      <w:t>multiservicesadomicile@hotmail.fr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CA6FC" w14:textId="77777777" w:rsidR="002C6883" w:rsidRDefault="002C6883" w:rsidP="003E5A1E">
      <w:pPr>
        <w:spacing w:after="0" w:line="240" w:lineRule="auto"/>
      </w:pPr>
      <w:r>
        <w:separator/>
      </w:r>
    </w:p>
  </w:footnote>
  <w:footnote w:type="continuationSeparator" w:id="0">
    <w:p w14:paraId="77BDC777" w14:textId="77777777" w:rsidR="002C6883" w:rsidRDefault="002C6883" w:rsidP="003E5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E1387"/>
    <w:multiLevelType w:val="hybridMultilevel"/>
    <w:tmpl w:val="C4EAD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14E4A"/>
    <w:multiLevelType w:val="hybridMultilevel"/>
    <w:tmpl w:val="5CE416E0"/>
    <w:lvl w:ilvl="0" w:tplc="866ECF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05DB8"/>
    <w:multiLevelType w:val="hybridMultilevel"/>
    <w:tmpl w:val="CCC06260"/>
    <w:lvl w:ilvl="0" w:tplc="866ECF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E6A74"/>
    <w:multiLevelType w:val="hybridMultilevel"/>
    <w:tmpl w:val="646272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71C2"/>
    <w:multiLevelType w:val="hybridMultilevel"/>
    <w:tmpl w:val="BE7AD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872A6"/>
    <w:multiLevelType w:val="hybridMultilevel"/>
    <w:tmpl w:val="430465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156755">
    <w:abstractNumId w:val="3"/>
  </w:num>
  <w:num w:numId="2" w16cid:durableId="216669535">
    <w:abstractNumId w:val="5"/>
  </w:num>
  <w:num w:numId="3" w16cid:durableId="928272044">
    <w:abstractNumId w:val="0"/>
  </w:num>
  <w:num w:numId="4" w16cid:durableId="709301165">
    <w:abstractNumId w:val="4"/>
  </w:num>
  <w:num w:numId="5" w16cid:durableId="745801892">
    <w:abstractNumId w:val="2"/>
  </w:num>
  <w:num w:numId="6" w16cid:durableId="119348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16"/>
    <w:rsid w:val="000138C5"/>
    <w:rsid w:val="000334A6"/>
    <w:rsid w:val="00045D51"/>
    <w:rsid w:val="00077BF0"/>
    <w:rsid w:val="000B1C47"/>
    <w:rsid w:val="000D4553"/>
    <w:rsid w:val="001026DA"/>
    <w:rsid w:val="00182DD7"/>
    <w:rsid w:val="00190E5D"/>
    <w:rsid w:val="001B7670"/>
    <w:rsid w:val="001D3E2F"/>
    <w:rsid w:val="001F24BC"/>
    <w:rsid w:val="001F4C9E"/>
    <w:rsid w:val="002024A4"/>
    <w:rsid w:val="00207AD7"/>
    <w:rsid w:val="00254807"/>
    <w:rsid w:val="00257799"/>
    <w:rsid w:val="00261FED"/>
    <w:rsid w:val="002C6883"/>
    <w:rsid w:val="002D6F67"/>
    <w:rsid w:val="002E464E"/>
    <w:rsid w:val="00332CCE"/>
    <w:rsid w:val="003860C3"/>
    <w:rsid w:val="003A4EC4"/>
    <w:rsid w:val="003B4EC2"/>
    <w:rsid w:val="003E4E79"/>
    <w:rsid w:val="003E5A1E"/>
    <w:rsid w:val="0041231E"/>
    <w:rsid w:val="004327D7"/>
    <w:rsid w:val="00447112"/>
    <w:rsid w:val="00493DB8"/>
    <w:rsid w:val="004A5678"/>
    <w:rsid w:val="004C4B8F"/>
    <w:rsid w:val="004D4619"/>
    <w:rsid w:val="004D7D39"/>
    <w:rsid w:val="004F6AE8"/>
    <w:rsid w:val="00501D30"/>
    <w:rsid w:val="00513246"/>
    <w:rsid w:val="005222EA"/>
    <w:rsid w:val="005317BE"/>
    <w:rsid w:val="00544FEF"/>
    <w:rsid w:val="00551B30"/>
    <w:rsid w:val="00562B22"/>
    <w:rsid w:val="0057120E"/>
    <w:rsid w:val="00577060"/>
    <w:rsid w:val="005E2006"/>
    <w:rsid w:val="005F31C1"/>
    <w:rsid w:val="005F6F74"/>
    <w:rsid w:val="006108BF"/>
    <w:rsid w:val="006258CA"/>
    <w:rsid w:val="006277B7"/>
    <w:rsid w:val="00634047"/>
    <w:rsid w:val="006471FE"/>
    <w:rsid w:val="006526AA"/>
    <w:rsid w:val="006701DE"/>
    <w:rsid w:val="006D4E63"/>
    <w:rsid w:val="00700C11"/>
    <w:rsid w:val="00713AA3"/>
    <w:rsid w:val="007170B5"/>
    <w:rsid w:val="007227CD"/>
    <w:rsid w:val="00780FCD"/>
    <w:rsid w:val="00802DD6"/>
    <w:rsid w:val="008040A4"/>
    <w:rsid w:val="008155DE"/>
    <w:rsid w:val="0082255F"/>
    <w:rsid w:val="00847E38"/>
    <w:rsid w:val="00850243"/>
    <w:rsid w:val="00885FD9"/>
    <w:rsid w:val="008B2F30"/>
    <w:rsid w:val="008C1812"/>
    <w:rsid w:val="008C3AFC"/>
    <w:rsid w:val="00917F73"/>
    <w:rsid w:val="00921567"/>
    <w:rsid w:val="009216B0"/>
    <w:rsid w:val="00930EED"/>
    <w:rsid w:val="009612B3"/>
    <w:rsid w:val="00981450"/>
    <w:rsid w:val="009903B1"/>
    <w:rsid w:val="009A0949"/>
    <w:rsid w:val="009A6331"/>
    <w:rsid w:val="009D6169"/>
    <w:rsid w:val="00A31767"/>
    <w:rsid w:val="00A75AF7"/>
    <w:rsid w:val="00AD53BD"/>
    <w:rsid w:val="00AE3DC4"/>
    <w:rsid w:val="00B44F13"/>
    <w:rsid w:val="00B57995"/>
    <w:rsid w:val="00C2535A"/>
    <w:rsid w:val="00C44699"/>
    <w:rsid w:val="00C66B0B"/>
    <w:rsid w:val="00C86625"/>
    <w:rsid w:val="00CA57AC"/>
    <w:rsid w:val="00CE677C"/>
    <w:rsid w:val="00CF7A8D"/>
    <w:rsid w:val="00D3338D"/>
    <w:rsid w:val="00D50B16"/>
    <w:rsid w:val="00D77959"/>
    <w:rsid w:val="00D81FC6"/>
    <w:rsid w:val="00D854F2"/>
    <w:rsid w:val="00D87ABD"/>
    <w:rsid w:val="00D90881"/>
    <w:rsid w:val="00D96322"/>
    <w:rsid w:val="00E4362A"/>
    <w:rsid w:val="00E6336E"/>
    <w:rsid w:val="00E8097C"/>
    <w:rsid w:val="00E90116"/>
    <w:rsid w:val="00EC7016"/>
    <w:rsid w:val="00ED5A5E"/>
    <w:rsid w:val="00EF0F29"/>
    <w:rsid w:val="00F327B9"/>
    <w:rsid w:val="00F33B5F"/>
    <w:rsid w:val="00F67174"/>
    <w:rsid w:val="00F67FBB"/>
    <w:rsid w:val="00F719C7"/>
    <w:rsid w:val="00F76709"/>
    <w:rsid w:val="00F92740"/>
    <w:rsid w:val="00F97984"/>
    <w:rsid w:val="00F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00423"/>
  <w15:docId w15:val="{1D301C82-AAAC-4D9D-9716-7AF59D8B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B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5A1E"/>
  </w:style>
  <w:style w:type="paragraph" w:styleId="Pieddepage">
    <w:name w:val="footer"/>
    <w:basedOn w:val="Normal"/>
    <w:link w:val="PieddepageCar"/>
    <w:uiPriority w:val="99"/>
    <w:unhideWhenUsed/>
    <w:rsid w:val="003E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5A1E"/>
  </w:style>
  <w:style w:type="paragraph" w:styleId="Sansinterligne">
    <w:name w:val="No Spacing"/>
    <w:link w:val="SansinterligneCar"/>
    <w:uiPriority w:val="1"/>
    <w:qFormat/>
    <w:rsid w:val="003E5A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E5A1E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A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D6F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13AA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3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crutementmsd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B01CB-1A20-4890-BD1C-AE5413AF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DELY</dc:creator>
  <cp:lastModifiedBy>Souad HASSAINE DAOUADJI</cp:lastModifiedBy>
  <cp:revision>7</cp:revision>
  <cp:lastPrinted>2014-06-27T13:29:00Z</cp:lastPrinted>
  <dcterms:created xsi:type="dcterms:W3CDTF">2022-03-07T11:01:00Z</dcterms:created>
  <dcterms:modified xsi:type="dcterms:W3CDTF">2025-01-27T10:36:00Z</dcterms:modified>
</cp:coreProperties>
</file>